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6077EC" w:rsidRDefault="008227F7" w:rsidP="006077EC">
      <w:pPr>
        <w:spacing w:line="240" w:lineRule="auto"/>
        <w:jc w:val="both"/>
        <w:rPr>
          <w:rFonts w:cs="Times New Roman"/>
          <w:b/>
          <w:szCs w:val="30"/>
        </w:rPr>
      </w:pPr>
      <w:proofErr w:type="gramStart"/>
      <w:r w:rsidRPr="006077EC">
        <w:rPr>
          <w:rFonts w:cs="Times New Roman"/>
          <w:b/>
          <w:szCs w:val="30"/>
        </w:rPr>
        <w:t>Б</w:t>
      </w:r>
      <w:proofErr w:type="gramEnd"/>
      <w:r w:rsidRPr="006077EC">
        <w:rPr>
          <w:rFonts w:cs="Times New Roman"/>
          <w:b/>
          <w:szCs w:val="30"/>
          <w:lang w:val="be-BY"/>
        </w:rPr>
        <w:t>і</w:t>
      </w:r>
      <w:r w:rsidRPr="006077EC">
        <w:rPr>
          <w:rFonts w:cs="Times New Roman"/>
          <w:b/>
          <w:szCs w:val="30"/>
        </w:rPr>
        <w:t>лет № 1</w:t>
      </w:r>
      <w:r w:rsidR="006077EC" w:rsidRPr="006077EC">
        <w:rPr>
          <w:rFonts w:cs="Times New Roman"/>
          <w:b/>
          <w:szCs w:val="30"/>
        </w:rPr>
        <w:t>2</w:t>
      </w:r>
      <w:r w:rsidRPr="006077EC">
        <w:rPr>
          <w:rFonts w:cs="Times New Roman"/>
          <w:b/>
          <w:szCs w:val="30"/>
        </w:rPr>
        <w:t>.</w:t>
      </w:r>
    </w:p>
    <w:p w:rsidR="008227F7" w:rsidRPr="006077EC" w:rsidRDefault="008227F7" w:rsidP="006077EC">
      <w:pPr>
        <w:spacing w:line="240" w:lineRule="auto"/>
        <w:jc w:val="both"/>
        <w:rPr>
          <w:rFonts w:cs="Times New Roman"/>
          <w:szCs w:val="30"/>
          <w:lang w:val="be-BY"/>
        </w:rPr>
      </w:pPr>
      <w:r w:rsidRPr="006077EC">
        <w:rPr>
          <w:rFonts w:cs="Times New Roman"/>
          <w:b/>
          <w:szCs w:val="30"/>
        </w:rPr>
        <w:t>Пытанне 1.</w:t>
      </w:r>
      <w:r w:rsidRPr="006077EC">
        <w:rPr>
          <w:rFonts w:cs="Times New Roman"/>
          <w:b/>
          <w:i/>
          <w:szCs w:val="30"/>
          <w:lang w:val="be-BY"/>
        </w:rPr>
        <w:t xml:space="preserve"> </w:t>
      </w:r>
      <w:r w:rsidR="006077EC" w:rsidRPr="006077EC">
        <w:rPr>
          <w:rFonts w:cs="Times New Roman"/>
          <w:b/>
          <w:i/>
          <w:szCs w:val="30"/>
          <w:lang w:val="be-BY"/>
        </w:rPr>
        <w:t>Беларусь у гады Першай сусветнай вайны: асноўныя падзеі, вынікі і наступствы для беларускіх зямель</w:t>
      </w:r>
      <w:r w:rsidRPr="006077EC">
        <w:rPr>
          <w:rFonts w:cs="Times New Roman"/>
          <w:szCs w:val="30"/>
          <w:lang w:val="be-BY"/>
        </w:rPr>
        <w:t>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cs="Times New Roman"/>
          <w:b/>
          <w:bCs/>
          <w:color w:val="FF1C8C"/>
          <w:szCs w:val="30"/>
        </w:rPr>
        <w:t xml:space="preserve">Пачатак вайны. Настроі ў грамадстве.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З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першых дзён вайны, якая для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Расійскай імперыі пачалася </w:t>
      </w:r>
      <w:r w:rsidRPr="006077EC">
        <w:rPr>
          <w:rFonts w:eastAsia="Newton-Bold" w:cs="Times New Roman"/>
          <w:b/>
          <w:bCs/>
          <w:color w:val="000000"/>
          <w:szCs w:val="30"/>
        </w:rPr>
        <w:t>1 жніўня 1914 г.</w:t>
      </w:r>
      <w:r w:rsidRPr="006077EC">
        <w:rPr>
          <w:rFonts w:eastAsia="Newton-Regular" w:cs="Times New Roman"/>
          <w:color w:val="000000"/>
          <w:szCs w:val="30"/>
        </w:rPr>
        <w:t>, беларускія губерні былі пераведзены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на ваеннае становішча. У Беларусі размясцілася паўтарамільённая царская армія.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>Гарады і мястэчкі былі перапоўнены салдатамі, штабамі, шпіталямі, складамі,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 xml:space="preserve">майстэрнямі па рамонце зброі. </w:t>
      </w:r>
      <w:r w:rsidRPr="006077EC">
        <w:rPr>
          <w:rFonts w:eastAsia="Newton-Regular" w:cs="Times New Roman"/>
          <w:color w:val="000000"/>
          <w:szCs w:val="30"/>
        </w:rPr>
        <w:t>У адным толькі Мінску раскватаравалі 150 тыс.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вайскоўцаў. У Баранавічах была размешчана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С</w:t>
      </w:r>
      <w:proofErr w:type="gramEnd"/>
      <w:r w:rsidRPr="006077EC">
        <w:rPr>
          <w:rFonts w:eastAsia="Newton-Regular" w:cs="Times New Roman"/>
          <w:color w:val="000000"/>
          <w:szCs w:val="30"/>
        </w:rPr>
        <w:t>таўка Вярхоўнага галоўнакамандуючага.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 xml:space="preserve">Праходзіла </w:t>
      </w:r>
      <w:r w:rsidRPr="006077EC">
        <w:rPr>
          <w:rFonts w:eastAsia="Newton-Bold" w:cs="Times New Roman"/>
          <w:b/>
          <w:bCs/>
          <w:color w:val="000000"/>
          <w:szCs w:val="30"/>
        </w:rPr>
        <w:t xml:space="preserve">мабілізацыя </w:t>
      </w:r>
      <w:r w:rsidRPr="006077EC">
        <w:rPr>
          <w:rFonts w:eastAsia="Newton-Regular" w:cs="Times New Roman"/>
          <w:color w:val="000000"/>
          <w:szCs w:val="30"/>
        </w:rPr>
        <w:t>(прызыў) соцень тысяч жыхароў беларускіх губерняў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у расійскую армію, ад афіцэраў і салдат якой цяпер стаў залежаць лёс Беларусі.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>Царскі ўрад ладзіў шматлі</w:t>
      </w:r>
      <w:proofErr w:type="gramStart"/>
      <w:r w:rsidRPr="006077EC">
        <w:rPr>
          <w:rFonts w:eastAsia="Newton-Regular" w:cs="Times New Roman"/>
          <w:color w:val="000000"/>
          <w:szCs w:val="30"/>
          <w:lang w:val="be-BY"/>
        </w:rPr>
        <w:t>к</w:t>
      </w:r>
      <w:proofErr w:type="gramEnd"/>
      <w:r w:rsidRPr="006077EC">
        <w:rPr>
          <w:rFonts w:eastAsia="Newton-Regular" w:cs="Times New Roman"/>
          <w:color w:val="000000"/>
          <w:szCs w:val="30"/>
          <w:lang w:val="be-BY"/>
        </w:rPr>
        <w:t>ія маніфестацыі і малебны за перамогу славянскай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>зброі, збор грошай на абарону Айчыны. Манархічныя і ліберальныя партыі, а таксама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 xml:space="preserve">эсэры, меншавікі, бундаўцы выступілі ў падтрымку царскага ўрада. </w:t>
      </w:r>
      <w:r w:rsidRPr="006077EC">
        <w:rPr>
          <w:rFonts w:eastAsia="Newton-Regular" w:cs="Times New Roman"/>
          <w:color w:val="000000"/>
          <w:szCs w:val="30"/>
        </w:rPr>
        <w:t>У кастрычніку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1914 г. цар Мікалай ІІ наведаў Мінск, дзе яму была перададзена вялікая сума грошай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на патрэбы вайны.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 xml:space="preserve">Супраць вайны выступілі бальшавікі. Яны лічылі яе імперыялістычнай па характары і заклікалі да ператварэння ў вайну за ўладу ўнутры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краіны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з мэтай звяржэння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самадзяржаўя.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FF1C8C"/>
          <w:szCs w:val="30"/>
        </w:rPr>
      </w:pPr>
      <w:proofErr w:type="gramStart"/>
      <w:r w:rsidRPr="006077EC">
        <w:rPr>
          <w:rFonts w:cs="Times New Roman"/>
          <w:b/>
          <w:bCs/>
          <w:color w:val="FF1C8C"/>
          <w:szCs w:val="30"/>
        </w:rPr>
        <w:t>Ваенныя дзеянні на тэрыторыі Беларусі. Акупацыя заходняй часткі</w:t>
      </w:r>
      <w:r>
        <w:rPr>
          <w:rFonts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cs="Times New Roman"/>
          <w:b/>
          <w:bCs/>
          <w:color w:val="FF1C8C"/>
          <w:szCs w:val="30"/>
        </w:rPr>
        <w:t xml:space="preserve">Беларусі. </w:t>
      </w:r>
      <w:r w:rsidRPr="006077EC">
        <w:rPr>
          <w:rFonts w:eastAsia="Newton-Regular" w:cs="Times New Roman"/>
          <w:color w:val="000000"/>
          <w:szCs w:val="30"/>
        </w:rPr>
        <w:t>Патрыятычныя настроі хутка змяніліся расчараваннем, бо з пачатку 1915 г.</w:t>
      </w:r>
      <w:r>
        <w:rPr>
          <w:rFonts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расійскія войскі пацярпелі шэраг паражэнняў. Фронт імкліва набліжаўся да Беларусі.</w:t>
      </w:r>
      <w:r>
        <w:rPr>
          <w:rFonts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Летам 1915 г. яна стала арэнай ваенных дзеянняў мільённых армій і галоўным тэатрам</w:t>
      </w:r>
      <w:r>
        <w:rPr>
          <w:rFonts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вайны.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Беларуская зямля пакрывалася акопамі, абцягвалася калючым дротам,</w:t>
      </w:r>
      <w:r>
        <w:rPr>
          <w:rFonts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палівалася чалавечай крывёю.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>Расійская армія вымушана была пакінуць значную частку тэрыторыі Беларусі. У жніўн</w:t>
      </w:r>
      <w:proofErr w:type="gramStart"/>
      <w:r w:rsidRPr="006077EC">
        <w:rPr>
          <w:rFonts w:eastAsia="Newton-Regular" w:cs="Times New Roman"/>
          <w:color w:val="000000"/>
          <w:szCs w:val="30"/>
        </w:rPr>
        <w:t>і</w:t>
      </w:r>
      <w:r>
        <w:rPr>
          <w:rFonts w:eastAsia="Newton-Regular" w:cs="Times New Roman"/>
          <w:color w:val="000000"/>
          <w:szCs w:val="30"/>
        </w:rPr>
        <w:t>-</w:t>
      </w:r>
      <w:proofErr w:type="gramEnd"/>
      <w:r w:rsidRPr="006077EC">
        <w:rPr>
          <w:rFonts w:eastAsia="Newton-Regular" w:cs="Times New Roman"/>
          <w:color w:val="000000"/>
          <w:szCs w:val="30"/>
        </w:rPr>
        <w:t>верасні 1915 г. германскія войскі занялі Брэст, Гродна і іншыя заходне беларускія гарады.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>У сувязі з гэтым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С</w:t>
      </w:r>
      <w:proofErr w:type="gramEnd"/>
      <w:r w:rsidRPr="006077EC">
        <w:rPr>
          <w:rFonts w:eastAsia="Newton-Regular" w:cs="Times New Roman"/>
          <w:color w:val="000000"/>
          <w:szCs w:val="30"/>
        </w:rPr>
        <w:t>таўка Вярхоўнага галоўнакамандуючага была пераведзена з Баранавіч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у Магілёў. Наступальная аперацыя германскай арміі пад назвай </w:t>
      </w:r>
      <w:r>
        <w:rPr>
          <w:rFonts w:eastAsia="Newton-Regular" w:cs="Times New Roman"/>
          <w:color w:val="000000"/>
          <w:szCs w:val="30"/>
          <w:lang w:val="be-BY"/>
        </w:rPr>
        <w:t>“</w:t>
      </w:r>
      <w:r w:rsidRPr="006077EC">
        <w:rPr>
          <w:rFonts w:eastAsia="Newton-Regular" w:cs="Times New Roman"/>
          <w:color w:val="000000"/>
          <w:szCs w:val="30"/>
        </w:rPr>
        <w:t>Свянцянскі прарыў</w:t>
      </w:r>
      <w:r>
        <w:rPr>
          <w:rFonts w:eastAsia="Newton-Regular" w:cs="Times New Roman"/>
          <w:color w:val="000000"/>
          <w:szCs w:val="30"/>
          <w:lang w:val="be-BY"/>
        </w:rPr>
        <w:t>”</w:t>
      </w:r>
      <w:r w:rsidRPr="006077EC">
        <w:rPr>
          <w:rFonts w:eastAsia="Newton-Regular" w:cs="Times New Roman"/>
          <w:color w:val="000000"/>
          <w:szCs w:val="30"/>
        </w:rPr>
        <w:t>, калі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вораг прарваў фронт каля горада Свянцяны (Віленская губерня) і пачаў дзейнічаць у тыле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рускай арміі, стварыла пагрозу захопу Мінска. Велізарным напружаннем сіл расійскім вой скам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удалося адкінуць праціўніка ў раён азёр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Св</w:t>
      </w:r>
      <w:proofErr w:type="gramEnd"/>
      <w:r w:rsidRPr="006077EC">
        <w:rPr>
          <w:rFonts w:eastAsia="Newton-Regular" w:cs="Times New Roman"/>
          <w:color w:val="000000"/>
          <w:szCs w:val="30"/>
        </w:rPr>
        <w:t>ір і Нарач і ліквідаваць прарыў. Пасля гэтага фронт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на працяглы час усталяваўся па лініі Дзвінск — Паставы — Смаргонь — Баранавічы — Пінск.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>Абарона Смаргоні цягнулася 810 дзён. Гэта быў адзіны горад на фронце ад Балтыйскага да Чорнага мора, які так доў</w:t>
      </w:r>
      <w:proofErr w:type="gramStart"/>
      <w:r w:rsidRPr="006077EC">
        <w:rPr>
          <w:rFonts w:eastAsia="Newton-Regular" w:cs="Times New Roman"/>
          <w:color w:val="000000"/>
          <w:szCs w:val="30"/>
        </w:rPr>
        <w:t>га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і ўпарта </w:t>
      </w:r>
      <w:r w:rsidRPr="006077EC">
        <w:rPr>
          <w:rFonts w:eastAsia="Newton-Regular" w:cs="Times New Roman"/>
          <w:color w:val="000000"/>
          <w:szCs w:val="30"/>
        </w:rPr>
        <w:lastRenderedPageBreak/>
        <w:t>абараняла расійская армія ў час Першай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сусветнай вайны. Горад быў зруйнаваны. Менавіта пад Смаргонню германскія войскі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ўпершыню на Усходнім фронце выкарысталі атрутны газ. Да 100-годдзя падзей Першай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сусветнай вайны ў Смаргоні створаны мемарыяльны комплекс памяці яе герояў і ахвяр.</w:t>
      </w:r>
    </w:p>
    <w:p w:rsid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  <w:lang w:val="be-BY"/>
        </w:rPr>
      </w:pPr>
      <w:r w:rsidRPr="006077EC">
        <w:rPr>
          <w:rFonts w:eastAsia="Newton-Regular" w:cs="Times New Roman"/>
          <w:color w:val="000000"/>
          <w:szCs w:val="30"/>
        </w:rPr>
        <w:t>Наступальныя аперацыі расійскай арміі ў сакавіку 1916 г. у раёне возера Нарач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і ў ліпені ў раёне горада Баранавічы аказаліся няўдалымі. Пры спробе прарваць фронт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расійская армія страціла каля 80 тыс. салдат у кожнай з гэтых аперацый.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  <w:lang w:val="be-BY"/>
        </w:rPr>
        <w:t>Гераічнай старонкай вайны стала абарона невялічкай крэпасці Асавец, размешчанай у 100 кіламетрах на паў днёвы захад ад Гродна (цяперашняя тэрыторыя Польшчы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  <w:lang w:val="be-BY"/>
        </w:rPr>
        <w:t>ў 50 км ад горада Беласток). Абаронай кіраваў выпускнік Полацкага кадэцкага корпуса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  <w:lang w:val="be-BY"/>
        </w:rPr>
        <w:t xml:space="preserve">генерал </w:t>
      </w:r>
      <w:r w:rsidRPr="006077EC">
        <w:rPr>
          <w:rFonts w:eastAsia="Newton-Bold" w:cs="Times New Roman"/>
          <w:b/>
          <w:bCs/>
          <w:szCs w:val="30"/>
          <w:lang w:val="be-BY"/>
        </w:rPr>
        <w:t>Мікалай Аляк сандравіч Бржазоўскі</w:t>
      </w:r>
      <w:r w:rsidRPr="006077EC">
        <w:rPr>
          <w:rFonts w:eastAsia="Newton-Regular" w:cs="Times New Roman"/>
          <w:szCs w:val="30"/>
          <w:lang w:val="be-BY"/>
        </w:rPr>
        <w:t>. У час асады крэпасці нямецкі парламенцёр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  <w:lang w:val="be-BY"/>
        </w:rPr>
        <w:t xml:space="preserve">прапанаваў генералу паўмільёна германскіх марак за тое, каб ён здаў крэпасць. </w:t>
      </w:r>
      <w:r w:rsidRPr="006077EC">
        <w:rPr>
          <w:rFonts w:eastAsia="Newton-Regular" w:cs="Times New Roman"/>
          <w:szCs w:val="30"/>
        </w:rPr>
        <w:t>А ў адваротным выпадку крэпасць будзе знішчана германскімі войскамі праз 48 гадзін. Генерал прапанаваў парламенцёру застацца ў крэпасці. Калі праз вызначаны тэрмін крэпасць</w:t>
      </w:r>
      <w:r w:rsidRPr="006077EC">
        <w:rPr>
          <w:rFonts w:eastAsia="Newton-Regular" w:cs="Times New Roman"/>
          <w:color w:val="000000"/>
          <w:szCs w:val="30"/>
        </w:rPr>
        <w:t>утрымае абарону, то парламенцёра павесяць. А калі Асавец будзе здадзены, то немцы павесяць генерала.</w:t>
      </w:r>
    </w:p>
    <w:p w:rsid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  <w:lang w:val="be-BY"/>
        </w:rPr>
      </w:pPr>
      <w:r w:rsidRPr="006077EC">
        <w:rPr>
          <w:rFonts w:eastAsia="Newton-Regular" w:cs="Times New Roman"/>
          <w:color w:val="000000"/>
          <w:szCs w:val="30"/>
        </w:rPr>
        <w:t>Але ад грошай генерал адмовіўся. Крэпасць вытрымала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асаду.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У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час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трэцяга па ліку штурму германскія войскі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ўжылі атрутныя газы. Акопы абаронцаў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накрыла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хваля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газу вышынёй у 15 метраў. Вораг не чакаў убачыць кагосьці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ў жывых. Аднак ацалелыя салдаты ўзняліся ў атаку. Яны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ледзь трымаліся на нагах. На іх тварах былі бачныя сляды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хімічных апёкаў.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З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крыкам </w:t>
      </w:r>
      <w:r>
        <w:rPr>
          <w:rFonts w:eastAsia="Newton-Regular" w:cs="Times New Roman"/>
          <w:color w:val="000000"/>
          <w:szCs w:val="30"/>
          <w:lang w:val="be-BY"/>
        </w:rPr>
        <w:t>“</w:t>
      </w:r>
      <w:r w:rsidRPr="006077EC">
        <w:rPr>
          <w:rFonts w:eastAsia="Newton-Regular" w:cs="Times New Roman"/>
          <w:color w:val="000000"/>
          <w:szCs w:val="30"/>
        </w:rPr>
        <w:t>Ура!</w:t>
      </w:r>
      <w:r>
        <w:rPr>
          <w:rFonts w:eastAsia="Newton-Regular" w:cs="Times New Roman"/>
          <w:color w:val="000000"/>
          <w:szCs w:val="30"/>
          <w:lang w:val="be-BY"/>
        </w:rPr>
        <w:t>”</w:t>
      </w:r>
      <w:r w:rsidRPr="006077EC">
        <w:rPr>
          <w:rFonts w:eastAsia="Newton-Regular" w:cs="Times New Roman"/>
          <w:color w:val="000000"/>
          <w:szCs w:val="30"/>
        </w:rPr>
        <w:t xml:space="preserve"> салдаты кінуліся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ў контр атаку. Узяць крэпасць вораг тады так і не здолеў.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  <w:lang w:val="be-BY"/>
        </w:rPr>
        <w:t>Адным з самых таленавітых военачальнікаў Першай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  <w:lang w:val="be-BY"/>
        </w:rPr>
        <w:t>сусветнай вайны стаў ураджэнец Гродзеншчыны генерал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Bold" w:cs="Times New Roman"/>
          <w:b/>
          <w:bCs/>
          <w:color w:val="000000"/>
          <w:szCs w:val="30"/>
          <w:lang w:val="be-BY"/>
        </w:rPr>
        <w:t>Платон Аляксеевіч Лячыцкі</w:t>
      </w:r>
      <w:r w:rsidRPr="006077EC">
        <w:rPr>
          <w:rFonts w:eastAsia="Newton-Regular" w:cs="Times New Roman"/>
          <w:color w:val="000000"/>
          <w:szCs w:val="30"/>
          <w:lang w:val="be-BY"/>
        </w:rPr>
        <w:t xml:space="preserve">. </w:t>
      </w:r>
      <w:r w:rsidRPr="006077EC">
        <w:rPr>
          <w:rFonts w:eastAsia="Newton-Regular" w:cs="Times New Roman"/>
          <w:color w:val="000000"/>
          <w:szCs w:val="30"/>
        </w:rPr>
        <w:t>За баявыя заслугі ён быў узнагароджаны ордэнам Святога Георгія 3-й ступені. Такі ж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ордэн атрымаў ва ўшанаванне заслуг сына яго бацька, які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служыў святаром у сельскім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храме</w:t>
      </w:r>
      <w:proofErr w:type="gramEnd"/>
      <w:r w:rsidRPr="006077EC">
        <w:rPr>
          <w:rFonts w:eastAsia="Newton-Regular" w:cs="Times New Roman"/>
          <w:color w:val="000000"/>
          <w:szCs w:val="30"/>
        </w:rPr>
        <w:t>. Поўным георгіеўскім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кавалерам, узнагароджаным чатырма крыжамі за мужнасць і гераізм, праяўленыя ў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баях</w:t>
      </w:r>
      <w:proofErr w:type="gramEnd"/>
      <w:r w:rsidRPr="006077EC">
        <w:rPr>
          <w:rFonts w:eastAsia="Newton-Regular" w:cs="Times New Roman"/>
          <w:color w:val="000000"/>
          <w:szCs w:val="30"/>
        </w:rPr>
        <w:t>, стаў ураджэнец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  <w:lang w:val="be-BY"/>
        </w:rPr>
      </w:pPr>
      <w:r w:rsidRPr="006077EC">
        <w:rPr>
          <w:rFonts w:eastAsia="Newton-Regular" w:cs="Times New Roman"/>
          <w:color w:val="000000"/>
          <w:szCs w:val="30"/>
        </w:rPr>
        <w:t xml:space="preserve">Рагачоўшчыны прапаршчык </w:t>
      </w:r>
      <w:r w:rsidRPr="006077EC">
        <w:rPr>
          <w:rFonts w:eastAsia="Newton-Bold" w:cs="Times New Roman"/>
          <w:b/>
          <w:bCs/>
          <w:color w:val="000000"/>
          <w:szCs w:val="30"/>
        </w:rPr>
        <w:t>Пётр Іванавіч Казятнікаў</w:t>
      </w:r>
      <w:r w:rsidRPr="006077EC">
        <w:rPr>
          <w:rFonts w:eastAsia="Newton-Regular" w:cs="Times New Roman"/>
          <w:color w:val="000000"/>
          <w:szCs w:val="30"/>
        </w:rPr>
        <w:t>.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Германскія войскі захапілі амаль палову тэрыторыі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Бела русі — яе заходнюю частку, дзе да вайны пражывала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2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млн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чалавек. Лінія фронту падзяліла Беларусь на дзве часткі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і заставалася нязменнай да лютага 1918 г. Заходнебеларускі</w:t>
      </w:r>
      <w:proofErr w:type="gramStart"/>
      <w:r w:rsidRPr="006077EC">
        <w:rPr>
          <w:rFonts w:eastAsia="Newton-Regular" w:cs="Times New Roman"/>
          <w:color w:val="000000"/>
          <w:szCs w:val="30"/>
        </w:rPr>
        <w:t>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зем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лі апынуліся пад германскай </w:t>
      </w:r>
      <w:r w:rsidRPr="006077EC">
        <w:rPr>
          <w:rFonts w:eastAsia="Newton-Bold" w:cs="Times New Roman"/>
          <w:b/>
          <w:bCs/>
          <w:color w:val="000000"/>
          <w:szCs w:val="30"/>
        </w:rPr>
        <w:t>акупацыяй</w:t>
      </w:r>
      <w:r w:rsidRPr="006077EC">
        <w:rPr>
          <w:rFonts w:eastAsia="Newton-Regular" w:cs="Times New Roman"/>
          <w:color w:val="000000"/>
          <w:szCs w:val="30"/>
        </w:rPr>
        <w:t>.</w:t>
      </w:r>
    </w:p>
    <w:p w:rsid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  <w:lang w:val="be-BY"/>
        </w:rPr>
      </w:pPr>
      <w:r>
        <w:rPr>
          <w:rFonts w:eastAsia="Newton-Regular" w:cs="Times New Roman"/>
          <w:noProof/>
          <w:color w:val="000000"/>
          <w:szCs w:val="30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-281305</wp:posOffset>
            </wp:positionV>
            <wp:extent cx="6630670" cy="6198870"/>
            <wp:effectExtent l="19050" t="0" r="0" b="0"/>
            <wp:wrapTopAndBottom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670" cy="619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b/>
          <w:bCs/>
          <w:color w:val="FF1C8C"/>
          <w:szCs w:val="30"/>
        </w:rPr>
      </w:pPr>
      <w:r w:rsidRPr="006077EC">
        <w:rPr>
          <w:rFonts w:eastAsia="Newton-Regular" w:cs="Times New Roman"/>
          <w:b/>
          <w:bCs/>
          <w:color w:val="FF1C8C"/>
          <w:szCs w:val="30"/>
        </w:rPr>
        <w:t xml:space="preserve">Палітыка германскіх улад на акупаванай тэрыторыі. Становішча насельніцтва Заходняй Беларусі. </w:t>
      </w:r>
      <w:r w:rsidRPr="006077EC">
        <w:rPr>
          <w:rFonts w:eastAsia="Newton-Regular" w:cs="Times New Roman"/>
          <w:color w:val="000000"/>
          <w:szCs w:val="30"/>
        </w:rPr>
        <w:t>Германскія ўлады разглядалі Беларусь як гаспадарча і культурна адсталую частку Расіі са сваёй этнаграфічнай спецыфікай. У нямецкага камандавання</w:t>
      </w:r>
      <w:r>
        <w:rPr>
          <w:rFonts w:eastAsia="Newton-Regular"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існавала праграма каланізацыі і германізацыі Беларусі</w:t>
      </w:r>
      <w:r>
        <w:rPr>
          <w:rFonts w:eastAsia="Newton-Regular"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шляхам перасялення немцаў на захопленыя землі.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>На акупаванай тэрыторыі Беларусі германская ваенная адміністрацыя ўсталявала ўласныя законы, рэжым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рабаўніцтва і гвалту. Дзейнічала жорсткая сістэма розных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падаткаў, штрафаў, прымусовых работ, праводзіліся рэквізіцыі </w:t>
      </w:r>
      <w:r w:rsidRPr="006077EC">
        <w:rPr>
          <w:rFonts w:eastAsia="Newton-Regular" w:cs="Times New Roman"/>
          <w:i/>
          <w:iCs/>
          <w:color w:val="000000"/>
          <w:szCs w:val="30"/>
        </w:rPr>
        <w:t xml:space="preserve">— </w:t>
      </w:r>
      <w:r w:rsidRPr="006077EC">
        <w:rPr>
          <w:rFonts w:eastAsia="Newton-Regular" w:cs="Times New Roman"/>
          <w:color w:val="000000"/>
          <w:szCs w:val="30"/>
        </w:rPr>
        <w:t>прымусовае адчужэнне маёмасці і прадуктаў для забеспячэння германскай арміі. Насельніцтва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ва ўзросце ад 16 да 60 гадоў плаціла падушны падатак. У людзей адбіралі прадукты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харчавання, коней і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свойскую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жывёлу. Нямецкія салдаты займалі дамы і </w:t>
      </w:r>
      <w:r w:rsidRPr="006077EC">
        <w:rPr>
          <w:rFonts w:eastAsia="Newton-Regular" w:cs="Times New Roman"/>
          <w:color w:val="000000"/>
          <w:szCs w:val="30"/>
        </w:rPr>
        <w:lastRenderedPageBreak/>
        <w:t>кватэры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мірных жыхароў. За любую спробу супраціўлення чакала жорсткае,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аж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да смяротнага,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пакаранне.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proofErr w:type="gramStart"/>
      <w:r w:rsidRPr="006077EC">
        <w:rPr>
          <w:rFonts w:eastAsia="Newton-Regular" w:cs="Times New Roman"/>
          <w:color w:val="000000"/>
          <w:szCs w:val="30"/>
        </w:rPr>
        <w:t>У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Германію вывозілася працаздольнае насельніцтва, а таксама матэрыяльныя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каштоўнасці — абсталяванне прамысловых прадпрыемстваў, сельскагаспадарчыя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прадукты, жывёла, лясная сыравіна.</w:t>
      </w:r>
    </w:p>
    <w:p w:rsidR="006077EC" w:rsidRPr="006077EC" w:rsidRDefault="006077EC" w:rsidP="006077E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proofErr w:type="gramStart"/>
      <w:r w:rsidRPr="006077EC">
        <w:rPr>
          <w:rFonts w:eastAsia="Newton-Regular" w:cs="Times New Roman"/>
          <w:color w:val="000000"/>
          <w:szCs w:val="30"/>
        </w:rPr>
        <w:t>У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школах абавязковым было вывучэнне нямецкай мовы. Навучанне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па-руску</w:t>
      </w:r>
      <w:proofErr w:type="gramEnd"/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германскімі ўладамі было забаронена. У пачатковай школе было ўведзена выкладанне на беларускай мове, але толькі на аснове лацінскага алфавіта.</w:t>
      </w:r>
    </w:p>
    <w:p w:rsidR="006077EC" w:rsidRPr="00090094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b/>
          <w:bCs/>
          <w:color w:val="FF1C8C"/>
          <w:szCs w:val="30"/>
        </w:rPr>
      </w:pPr>
      <w:r w:rsidRPr="006077EC">
        <w:rPr>
          <w:rFonts w:eastAsia="Newton-Regular" w:cs="Times New Roman"/>
          <w:b/>
          <w:bCs/>
          <w:color w:val="FF1C8C"/>
          <w:szCs w:val="30"/>
        </w:rPr>
        <w:t xml:space="preserve">Усходняя частка Беларусі ва ўмовах Першай сусветнай вайны. Бежанства. </w:t>
      </w:r>
      <w:r w:rsidRPr="006077EC">
        <w:rPr>
          <w:rFonts w:eastAsia="Newton-Regular" w:cs="Times New Roman"/>
          <w:color w:val="000000"/>
          <w:szCs w:val="30"/>
        </w:rPr>
        <w:t>Аб’яўленае ў сувязі з пачаткам Першай сусветнай вайны надзвычайнае становішча</w:t>
      </w:r>
      <w:r w:rsidR="00090094">
        <w:rPr>
          <w:rFonts w:eastAsia="Newton-Regular"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распаўсюджвалася і на ўсходнюю частку Беларусі. Лёс усходнебеларускага насельніцтва</w:t>
      </w:r>
      <w:r w:rsidR="00090094">
        <w:rPr>
          <w:rFonts w:eastAsia="Newton-Regular"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апынуўся ў руках вайскоўцаў, што нахлынулі сюды з розных раёнаў Расіі і запаланілі</w:t>
      </w:r>
      <w:r w:rsidR="00090094">
        <w:rPr>
          <w:rFonts w:eastAsia="Newton-Regular" w:cs="Times New Roman"/>
          <w:b/>
          <w:bCs/>
          <w:color w:val="FF1C8C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амаль усе населеныя пункты. Яны групаваліся вакол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С</w:t>
      </w:r>
      <w:proofErr w:type="gramEnd"/>
      <w:r w:rsidRPr="006077EC">
        <w:rPr>
          <w:rFonts w:eastAsia="Newton-Regular" w:cs="Times New Roman"/>
          <w:color w:val="000000"/>
          <w:szCs w:val="30"/>
        </w:rPr>
        <w:t>таўкі Вярхоўнага галоўна камандую чага ў Магілёве.</w:t>
      </w:r>
    </w:p>
    <w:p w:rsidR="006077EC" w:rsidRPr="006077EC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proofErr w:type="gramStart"/>
      <w:r w:rsidRPr="006077EC">
        <w:rPr>
          <w:rFonts w:eastAsia="Newton-Regular" w:cs="Times New Roman"/>
          <w:color w:val="000000"/>
          <w:szCs w:val="30"/>
        </w:rPr>
        <w:t>З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германскай акупацыяй Заходняй Белару</w:t>
      </w:r>
      <w:r w:rsidR="00090094">
        <w:rPr>
          <w:rFonts w:eastAsia="Newton-Regular" w:cs="Times New Roman"/>
          <w:color w:val="000000"/>
          <w:szCs w:val="30"/>
        </w:rPr>
        <w:t>сі яе ўсходняя частка стала пры</w:t>
      </w:r>
      <w:r w:rsidRPr="006077EC">
        <w:rPr>
          <w:rFonts w:eastAsia="Newton-Regular" w:cs="Times New Roman"/>
          <w:color w:val="000000"/>
          <w:szCs w:val="30"/>
        </w:rPr>
        <w:t xml:space="preserve">франтавой паласой. Вайна выгнала з абжытых месцаў 1,3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млн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чалавек. У сувязі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з наступленнем германскіх войскаў з заходніх паветаў на ўсход рушыла вялізная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колькасць бежанцаў, пераважна жанчын, дзяцей,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старых</w:t>
      </w:r>
      <w:proofErr w:type="gramEnd"/>
      <w:r w:rsidRPr="006077EC">
        <w:rPr>
          <w:rFonts w:eastAsia="Newton-Regular" w:cs="Times New Roman"/>
          <w:color w:val="000000"/>
          <w:szCs w:val="30"/>
        </w:rPr>
        <w:t>. Па дарогах Беларусі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цягнуліся велі зарныя абозы, якія часам абстрэль валіся і бамбардзіраваліся немцамі.</w:t>
      </w:r>
    </w:p>
    <w:p w:rsidR="006077EC" w:rsidRPr="00090094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  <w:lang w:val="be-BY"/>
        </w:rPr>
      </w:pPr>
      <w:r w:rsidRPr="006077EC">
        <w:rPr>
          <w:rFonts w:eastAsia="Newton-Regular" w:cs="Times New Roman"/>
          <w:color w:val="000000"/>
          <w:szCs w:val="30"/>
        </w:rPr>
        <w:t>У дарозе здараліся эпідэміі. Бежанскі шлях можна было пазнаць па магілах абапал яго.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090094">
        <w:rPr>
          <w:rFonts w:eastAsia="Newton-Regular" w:cs="Times New Roman"/>
          <w:color w:val="000000"/>
          <w:szCs w:val="30"/>
          <w:lang w:val="be-BY"/>
        </w:rPr>
        <w:t>Табары ўцекачоў асядалі вакол маёнткаў, чыгуначных станцый, у гарадах. Улады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090094">
        <w:rPr>
          <w:rFonts w:eastAsia="Newton-Regular" w:cs="Times New Roman"/>
          <w:color w:val="000000"/>
          <w:szCs w:val="30"/>
          <w:lang w:val="be-BY"/>
        </w:rPr>
        <w:t>спрабавалі выкарыстаць іх як танную рабочую сілу на пабудове ваенных аб’ектаў.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Становішча гэтых людзей у прыфрантавой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паласе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ма</w:t>
      </w:r>
      <w:r w:rsidR="00090094">
        <w:rPr>
          <w:rFonts w:eastAsia="Newton-Regular" w:cs="Times New Roman"/>
          <w:color w:val="000000"/>
          <w:szCs w:val="30"/>
        </w:rPr>
        <w:t>ла адрознівалася ад лёсу ваенна</w:t>
      </w:r>
      <w:r w:rsidRPr="006077EC">
        <w:rPr>
          <w:rFonts w:eastAsia="Newton-Regular" w:cs="Times New Roman"/>
          <w:color w:val="000000"/>
          <w:szCs w:val="30"/>
        </w:rPr>
        <w:t>палонных. Бежанцы ператварыліся ў масу жабракоў, галодных і бяздомных,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пазбаўленых сродкаў да існавання.</w:t>
      </w:r>
    </w:p>
    <w:p w:rsidR="006077EC" w:rsidRPr="00090094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 xml:space="preserve">Вайна прынесла незлічоныя бедствы беларускаму народу. </w:t>
      </w:r>
      <w:proofErr w:type="gramStart"/>
      <w:r w:rsidRPr="006077EC">
        <w:rPr>
          <w:rFonts w:eastAsia="Newton-Regular" w:cs="Times New Roman"/>
          <w:color w:val="000000"/>
          <w:szCs w:val="30"/>
        </w:rPr>
        <w:t>Гінула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мірнае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насельніцтва, палалі і руйнаваліся гарады і вёскі, знішчаўся матэрыяльны набытак.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У попел і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руіны</w:t>
      </w:r>
      <w:proofErr w:type="gramEnd"/>
      <w:r w:rsidRPr="006077EC">
        <w:rPr>
          <w:rFonts w:eastAsia="Newton-Regular" w:cs="Times New Roman"/>
          <w:color w:val="000000"/>
          <w:szCs w:val="30"/>
        </w:rPr>
        <w:t xml:space="preserve"> ператвараліся каштоўныя помнікі беларускай гісторыі і культуры.</w:t>
      </w:r>
    </w:p>
    <w:p w:rsidR="006077EC" w:rsidRPr="006077EC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cs="Times New Roman"/>
          <w:b/>
          <w:bCs/>
          <w:color w:val="FF1C8C"/>
          <w:szCs w:val="30"/>
        </w:rPr>
        <w:t xml:space="preserve">Беларускі нацыянальны рух. </w:t>
      </w:r>
      <w:r w:rsidRPr="006077EC">
        <w:rPr>
          <w:rFonts w:eastAsia="Newton-Regular" w:cs="Times New Roman"/>
          <w:color w:val="000000"/>
          <w:szCs w:val="30"/>
        </w:rPr>
        <w:t>На акупаванай германскімі войскамі тэрыторыі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Беларусі забаранялася палітычная дзейнасць. Усе даваенныя беларускія нацыянальна-культурныя арганізацыі </w:t>
      </w:r>
      <w:proofErr w:type="gramStart"/>
      <w:r w:rsidRPr="006077EC">
        <w:rPr>
          <w:rFonts w:eastAsia="Newton-Regular" w:cs="Times New Roman"/>
          <w:color w:val="000000"/>
          <w:szCs w:val="30"/>
        </w:rPr>
        <w:t>распаліся</w:t>
      </w:r>
      <w:proofErr w:type="gramEnd"/>
      <w:r w:rsidRPr="006077EC">
        <w:rPr>
          <w:rFonts w:eastAsia="Newton-Regular" w:cs="Times New Roman"/>
          <w:color w:val="000000"/>
          <w:szCs w:val="30"/>
        </w:rPr>
        <w:t>. У 1915 г. у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В</w:t>
      </w:r>
      <w:proofErr w:type="gramEnd"/>
      <w:r w:rsidRPr="006077EC">
        <w:rPr>
          <w:rFonts w:eastAsia="Newton-Regular" w:cs="Times New Roman"/>
          <w:color w:val="000000"/>
          <w:szCs w:val="30"/>
        </w:rPr>
        <w:t>іль</w:t>
      </w:r>
      <w:r w:rsidR="00090094">
        <w:rPr>
          <w:rFonts w:eastAsia="Newton-Regular" w:cs="Times New Roman"/>
          <w:color w:val="000000"/>
          <w:szCs w:val="30"/>
        </w:rPr>
        <w:t>ні было створана дабрачыннае Бе</w:t>
      </w:r>
      <w:r w:rsidRPr="006077EC">
        <w:rPr>
          <w:rFonts w:eastAsia="Newton-Regular" w:cs="Times New Roman"/>
          <w:color w:val="000000"/>
          <w:szCs w:val="30"/>
        </w:rPr>
        <w:t>ларускае таварыства дапамогі пацярпелым ад вайны на чале з братамі Луцкевічамі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і Вацлавам Ластоўскім. Яно зай малася арганізацыяй пунктаў харчавання, сталовак,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 xml:space="preserve">інтэрнатаў, дзіцячых прытулкаў, аказаннем матэрыяльнай </w:t>
      </w:r>
      <w:r w:rsidR="00090094">
        <w:rPr>
          <w:rFonts w:eastAsia="Newton-Regular" w:cs="Times New Roman"/>
          <w:color w:val="000000"/>
          <w:szCs w:val="30"/>
        </w:rPr>
        <w:t>дапамогі бежанцам, адкры</w:t>
      </w:r>
      <w:r w:rsidRPr="006077EC">
        <w:rPr>
          <w:rFonts w:eastAsia="Newton-Regular" w:cs="Times New Roman"/>
          <w:color w:val="000000"/>
          <w:szCs w:val="30"/>
        </w:rPr>
        <w:t xml:space="preserve">вала на акупаванай тэрыторыі беларускія </w:t>
      </w:r>
      <w:r w:rsidRPr="006077EC">
        <w:rPr>
          <w:rFonts w:eastAsia="Newton-Regular" w:cs="Times New Roman"/>
          <w:color w:val="000000"/>
          <w:szCs w:val="30"/>
        </w:rPr>
        <w:lastRenderedPageBreak/>
        <w:t>школы, выд</w:t>
      </w:r>
      <w:r w:rsidR="00090094">
        <w:rPr>
          <w:rFonts w:eastAsia="Newton-Regular" w:cs="Times New Roman"/>
          <w:color w:val="000000"/>
          <w:szCs w:val="30"/>
        </w:rPr>
        <w:t>авала для іх падручнікі. Тавары</w:t>
      </w:r>
      <w:r w:rsidRPr="006077EC">
        <w:rPr>
          <w:rFonts w:eastAsia="Newton-Regular" w:cs="Times New Roman"/>
          <w:color w:val="000000"/>
          <w:szCs w:val="30"/>
        </w:rPr>
        <w:t>ства гуртавала вакол сябе нацыянальныя сілы, якія засталіся ў занятай германскімі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войскам</w:t>
      </w:r>
      <w:proofErr w:type="gramStart"/>
      <w:r w:rsidRPr="006077EC">
        <w:rPr>
          <w:rFonts w:eastAsia="Newton-Regular" w:cs="Times New Roman"/>
          <w:color w:val="000000"/>
          <w:szCs w:val="30"/>
        </w:rPr>
        <w:t>і В</w:t>
      </w:r>
      <w:proofErr w:type="gramEnd"/>
      <w:r w:rsidRPr="006077EC">
        <w:rPr>
          <w:rFonts w:eastAsia="Newton-Regular" w:cs="Times New Roman"/>
          <w:color w:val="000000"/>
          <w:szCs w:val="30"/>
        </w:rPr>
        <w:t>ільні.</w:t>
      </w:r>
    </w:p>
    <w:p w:rsidR="006077EC" w:rsidRPr="00090094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6077EC">
        <w:rPr>
          <w:rFonts w:eastAsia="Newton-Regular" w:cs="Times New Roman"/>
          <w:color w:val="000000"/>
          <w:szCs w:val="30"/>
        </w:rPr>
        <w:t>Германская акупацыйная палітыка не давала падстаў спадзявацца на стварэнне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асобнай беларускай дзяржавы. Таму Беларускі народны камітэт (БНК), утвораны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ў 1915 г. у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В</w:t>
      </w:r>
      <w:proofErr w:type="gramEnd"/>
      <w:r w:rsidRPr="006077EC">
        <w:rPr>
          <w:rFonts w:eastAsia="Newton-Regular" w:cs="Times New Roman"/>
          <w:color w:val="000000"/>
          <w:szCs w:val="30"/>
        </w:rPr>
        <w:t>ільні, звярнуўся да ідэі адраджэння Вялікага Княства Літоўскага. Згодна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з гэтай ідэяй акупаваныя Германіяй беларускія і літоўскія землі павінны былі аб’яднацца</w:t>
      </w:r>
      <w:r w:rsidR="00090094"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6077EC">
        <w:rPr>
          <w:rFonts w:eastAsia="Newton-Regular" w:cs="Times New Roman"/>
          <w:color w:val="000000"/>
          <w:szCs w:val="30"/>
        </w:rPr>
        <w:t>ў адну дзяржаву з соймам у</w:t>
      </w:r>
      <w:proofErr w:type="gramStart"/>
      <w:r w:rsidRPr="006077EC">
        <w:rPr>
          <w:rFonts w:eastAsia="Newton-Regular" w:cs="Times New Roman"/>
          <w:color w:val="000000"/>
          <w:szCs w:val="30"/>
        </w:rPr>
        <w:t xml:space="preserve"> В</w:t>
      </w:r>
      <w:proofErr w:type="gramEnd"/>
      <w:r w:rsidRPr="006077EC">
        <w:rPr>
          <w:rFonts w:eastAsia="Newton-Regular" w:cs="Times New Roman"/>
          <w:color w:val="000000"/>
          <w:szCs w:val="30"/>
        </w:rPr>
        <w:t>ільні.</w:t>
      </w:r>
    </w:p>
    <w:p w:rsidR="006077EC" w:rsidRPr="006077EC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6077EC">
        <w:rPr>
          <w:rFonts w:eastAsia="Newton-Regular" w:cs="Times New Roman"/>
          <w:szCs w:val="30"/>
        </w:rPr>
        <w:t>Акупацыйныя ўлады на словах падтрымлівалі ідэю адраджэння ВКЛ. Яны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</w:rPr>
        <w:t>імкнуліся выкарыстаць нацыянальны рух для свай</w:t>
      </w:r>
      <w:r w:rsidR="00090094">
        <w:rPr>
          <w:rFonts w:eastAsia="Newton-Regular" w:cs="Times New Roman"/>
          <w:szCs w:val="30"/>
        </w:rPr>
        <w:t>го замацавання на захопленых тэ</w:t>
      </w:r>
      <w:r w:rsidRPr="006077EC">
        <w:rPr>
          <w:rFonts w:eastAsia="Newton-Regular" w:cs="Times New Roman"/>
          <w:szCs w:val="30"/>
        </w:rPr>
        <w:t xml:space="preserve">рыторыях. Аднак </w:t>
      </w:r>
      <w:proofErr w:type="gramStart"/>
      <w:r w:rsidRPr="006077EC">
        <w:rPr>
          <w:rFonts w:eastAsia="Newton-Regular" w:cs="Times New Roman"/>
          <w:szCs w:val="30"/>
        </w:rPr>
        <w:t>у</w:t>
      </w:r>
      <w:proofErr w:type="gramEnd"/>
      <w:r w:rsidRPr="006077EC">
        <w:rPr>
          <w:rFonts w:eastAsia="Newton-Regular" w:cs="Times New Roman"/>
          <w:szCs w:val="30"/>
        </w:rPr>
        <w:t xml:space="preserve"> планы Германіі не ўваходзіла стварэнне незалежнай беларуска-літоўскай дзяржавы. Гэтаму рамантычнаму праекту не суджана было здзейсніцца.</w:t>
      </w:r>
    </w:p>
    <w:p w:rsidR="006077EC" w:rsidRPr="006077EC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6077EC">
        <w:rPr>
          <w:rFonts w:eastAsia="Newton-Regular" w:cs="Times New Roman"/>
          <w:szCs w:val="30"/>
        </w:rPr>
        <w:t>Сама ідэя ўзнаўлення Вялікага Княства Літоўскага была ў той час нерэальнай.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На змену ідэі адраджэння ВКЛ у 1916 г. прыйшла іншая — аб стварэнні саюзу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незалежных дзяржаў — Злучаных штатаў Беларусі, Лі</w:t>
      </w:r>
      <w:r w:rsidR="00090094">
        <w:rPr>
          <w:rFonts w:eastAsia="Newton-Regular" w:cs="Times New Roman"/>
          <w:szCs w:val="30"/>
          <w:lang w:val="be-BY"/>
        </w:rPr>
        <w:t>твы, Латвіі і Украіны ад Балтый</w:t>
      </w:r>
      <w:r w:rsidRPr="00090094">
        <w:rPr>
          <w:rFonts w:eastAsia="Newton-Regular" w:cs="Times New Roman"/>
          <w:szCs w:val="30"/>
          <w:lang w:val="be-BY"/>
        </w:rPr>
        <w:t>скага да Чорнага мораў. Балтыйска-Чарнаморскі саюз, на думку аўтара гэтай ідэі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А. Луцкевіча, мог забяспечыць незалежнасць маладых дзяржаў ад Польшчы і Расіі,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узмацніць абараназдольнасць і дапамагчы аднаўленню разбуранай падчас вайны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 xml:space="preserve">эканомікі. </w:t>
      </w:r>
      <w:proofErr w:type="gramStart"/>
      <w:r w:rsidRPr="006077EC">
        <w:rPr>
          <w:rFonts w:eastAsia="Newton-Regular" w:cs="Times New Roman"/>
          <w:szCs w:val="30"/>
        </w:rPr>
        <w:t>З</w:t>
      </w:r>
      <w:proofErr w:type="gramEnd"/>
      <w:r w:rsidRPr="006077EC">
        <w:rPr>
          <w:rFonts w:eastAsia="Newton-Regular" w:cs="Times New Roman"/>
          <w:szCs w:val="30"/>
        </w:rPr>
        <w:t xml:space="preserve"> гэтай ідэяй беларуская дэлегацыя на чале з В. Ластоўскім выступіла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6077EC">
        <w:rPr>
          <w:rFonts w:eastAsia="Newton-Regular" w:cs="Times New Roman"/>
          <w:szCs w:val="30"/>
        </w:rPr>
        <w:t>на міжнародных канферэнцыях народаў Расіі ў 1916 г. у Стакгольме і Лазане.</w:t>
      </w:r>
    </w:p>
    <w:p w:rsidR="006077EC" w:rsidRPr="00090094" w:rsidRDefault="006077EC" w:rsidP="00090094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090094">
        <w:rPr>
          <w:rFonts w:eastAsia="Newton-Regular" w:cs="Times New Roman"/>
          <w:szCs w:val="30"/>
          <w:lang w:val="be-BY"/>
        </w:rPr>
        <w:t>У чэрвені 1917 г. група дзеячаў беларускага нацыянальнага руху на чале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з В. Ластоўскім выступіла за поўную дзяржаўную незалежнасць і тэрытарыяльную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цэласнасць Беларусі ў яе этнаграфічных межах. В. Ластоўскі быў першым сярод</w:t>
      </w:r>
      <w:r w:rsidR="00090094">
        <w:rPr>
          <w:rFonts w:eastAsia="Newton-Regular" w:cs="Times New Roman"/>
          <w:szCs w:val="30"/>
          <w:lang w:val="be-BY"/>
        </w:rPr>
        <w:t xml:space="preserve"> </w:t>
      </w:r>
      <w:r w:rsidRPr="00090094">
        <w:rPr>
          <w:rFonts w:eastAsia="Newton-Regular" w:cs="Times New Roman"/>
          <w:szCs w:val="30"/>
          <w:lang w:val="be-BY"/>
        </w:rPr>
        <w:t>беларускіх палітычных лідараў, хто выказаў ідэю поўнай незалежнасці Беларусі.</w:t>
      </w:r>
    </w:p>
    <w:sectPr w:rsidR="006077EC" w:rsidRPr="00090094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27F7"/>
    <w:rsid w:val="00004108"/>
    <w:rsid w:val="00090094"/>
    <w:rsid w:val="000E6586"/>
    <w:rsid w:val="00161CB2"/>
    <w:rsid w:val="001A729C"/>
    <w:rsid w:val="00473595"/>
    <w:rsid w:val="004A172A"/>
    <w:rsid w:val="00506654"/>
    <w:rsid w:val="00527B42"/>
    <w:rsid w:val="006077EC"/>
    <w:rsid w:val="00736A03"/>
    <w:rsid w:val="007C091F"/>
    <w:rsid w:val="008227F7"/>
    <w:rsid w:val="008D18B5"/>
    <w:rsid w:val="00904791"/>
    <w:rsid w:val="00931D6E"/>
    <w:rsid w:val="009C65AE"/>
    <w:rsid w:val="00C607AD"/>
    <w:rsid w:val="00C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1467</Words>
  <Characters>8365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2022-11-26T10:38:00Z</cp:lastPrinted>
  <dcterms:created xsi:type="dcterms:W3CDTF">2022-11-26T09:14:00Z</dcterms:created>
  <dcterms:modified xsi:type="dcterms:W3CDTF">2022-11-26T10:38:00Z</dcterms:modified>
</cp:coreProperties>
</file>